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9F" w:rsidRPr="00DC3888" w:rsidRDefault="00DC3888">
      <w:pPr>
        <w:rPr>
          <w:b/>
          <w:sz w:val="32"/>
          <w:szCs w:val="32"/>
        </w:rPr>
      </w:pPr>
      <w:r w:rsidRPr="00DC3888">
        <w:rPr>
          <w:b/>
          <w:sz w:val="32"/>
          <w:szCs w:val="32"/>
        </w:rPr>
        <w:t>Opdrachten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DC3888">
        <w:rPr>
          <w:b/>
          <w:sz w:val="32"/>
          <w:szCs w:val="32"/>
        </w:rPr>
        <w:t xml:space="preserve"> Huisvesting</w:t>
      </w:r>
      <w:r w:rsidR="00775184">
        <w:rPr>
          <w:b/>
          <w:sz w:val="32"/>
          <w:szCs w:val="32"/>
        </w:rPr>
        <w:t xml:space="preserve"> en</w:t>
      </w:r>
      <w:r w:rsidR="00A7694A">
        <w:rPr>
          <w:b/>
          <w:sz w:val="32"/>
          <w:szCs w:val="32"/>
        </w:rPr>
        <w:t xml:space="preserve"> Hygiëne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DC3888">
        <w:rPr>
          <w:b/>
          <w:sz w:val="32"/>
          <w:szCs w:val="32"/>
        </w:rPr>
        <w:t>Les 1</w:t>
      </w:r>
    </w:p>
    <w:p w:rsidR="00DC3888" w:rsidRDefault="00DC3888" w:rsidP="00DC3888">
      <w:pPr>
        <w:pStyle w:val="Lijstalinea"/>
        <w:numPr>
          <w:ilvl w:val="0"/>
          <w:numId w:val="1"/>
        </w:numPr>
      </w:pPr>
      <w:r>
        <w:t xml:space="preserve">Noteer met welke (a)biotische factoren een huiskat allemaal te maken heeft. Noem minstens 4 abiotische factoren en 4 biotische factoren. </w:t>
      </w:r>
    </w:p>
    <w:p w:rsidR="00775184" w:rsidRDefault="00775184" w:rsidP="00DC3888">
      <w:pPr>
        <w:pStyle w:val="Lijstalinea"/>
      </w:pPr>
    </w:p>
    <w:p w:rsidR="00775184" w:rsidRDefault="00775184" w:rsidP="00DC3888">
      <w:pPr>
        <w:pStyle w:val="Lijstalinea"/>
      </w:pPr>
    </w:p>
    <w:p w:rsidR="00DC3888" w:rsidRDefault="00DC3888" w:rsidP="00DC3888">
      <w:pPr>
        <w:pStyle w:val="Lijstalinea"/>
        <w:numPr>
          <w:ilvl w:val="0"/>
          <w:numId w:val="1"/>
        </w:numPr>
      </w:pPr>
      <w:r>
        <w:t xml:space="preserve">Noem 7 normen die de overheid gebruikt om te bepalen of een dierhouder bedrijfsmatig dieren houdt.  </w:t>
      </w:r>
    </w:p>
    <w:p w:rsidR="00DC3888" w:rsidRDefault="00DC3888" w:rsidP="00DC3888"/>
    <w:p w:rsidR="00DC3888" w:rsidRDefault="00DC3888" w:rsidP="00DC3888">
      <w:pPr>
        <w:pStyle w:val="Lijstalinea"/>
        <w:numPr>
          <w:ilvl w:val="0"/>
          <w:numId w:val="1"/>
        </w:numPr>
      </w:pPr>
      <w:r>
        <w:t xml:space="preserve">Geef van onderstaande mensen aan of zij bedrijfsmatig of hobbymatig dieren houden. </w:t>
      </w:r>
    </w:p>
    <w:p w:rsidR="00775184" w:rsidRDefault="00775184" w:rsidP="00775184">
      <w:pPr>
        <w:pStyle w:val="Lijstalinea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225"/>
        <w:gridCol w:w="1559"/>
        <w:gridCol w:w="1417"/>
      </w:tblGrid>
      <w:tr w:rsidR="00775184" w:rsidTr="00775184">
        <w:tc>
          <w:tcPr>
            <w:tcW w:w="7225" w:type="dxa"/>
          </w:tcPr>
          <w:p w:rsidR="00775184" w:rsidRPr="00775184" w:rsidRDefault="00775184" w:rsidP="00775184">
            <w:pPr>
              <w:rPr>
                <w:b/>
              </w:rPr>
            </w:pPr>
            <w:r w:rsidRPr="00775184">
              <w:rPr>
                <w:b/>
              </w:rPr>
              <w:t>Dierhouder:</w:t>
            </w:r>
          </w:p>
        </w:tc>
        <w:tc>
          <w:tcPr>
            <w:tcW w:w="1559" w:type="dxa"/>
          </w:tcPr>
          <w:p w:rsidR="00775184" w:rsidRPr="00775184" w:rsidRDefault="00775184" w:rsidP="00775184">
            <w:pPr>
              <w:rPr>
                <w:b/>
              </w:rPr>
            </w:pPr>
            <w:r w:rsidRPr="00775184">
              <w:rPr>
                <w:b/>
              </w:rPr>
              <w:t>Bedrijfsmatig</w:t>
            </w:r>
          </w:p>
        </w:tc>
        <w:tc>
          <w:tcPr>
            <w:tcW w:w="1417" w:type="dxa"/>
          </w:tcPr>
          <w:p w:rsidR="00775184" w:rsidRPr="00775184" w:rsidRDefault="00775184" w:rsidP="00775184">
            <w:pPr>
              <w:rPr>
                <w:b/>
              </w:rPr>
            </w:pPr>
            <w:r w:rsidRPr="00775184">
              <w:rPr>
                <w:b/>
              </w:rPr>
              <w:t>Hobby</w:t>
            </w:r>
          </w:p>
        </w:tc>
      </w:tr>
      <w:tr w:rsidR="00775184" w:rsidTr="00775184">
        <w:tc>
          <w:tcPr>
            <w:tcW w:w="7225" w:type="dxa"/>
          </w:tcPr>
          <w:p w:rsidR="00775184" w:rsidRDefault="00775184" w:rsidP="00775184">
            <w:r>
              <w:t>Abdul verkoo</w:t>
            </w:r>
            <w:r w:rsidR="00A7694A">
              <w:t>pt eenmalig een nestje puppy</w:t>
            </w:r>
            <w:r>
              <w:t>’s aan vrienden</w:t>
            </w:r>
          </w:p>
        </w:tc>
        <w:tc>
          <w:tcPr>
            <w:tcW w:w="1559" w:type="dxa"/>
          </w:tcPr>
          <w:p w:rsidR="00775184" w:rsidRDefault="00775184" w:rsidP="00775184"/>
        </w:tc>
        <w:tc>
          <w:tcPr>
            <w:tcW w:w="1417" w:type="dxa"/>
          </w:tcPr>
          <w:p w:rsidR="00775184" w:rsidRDefault="00775184" w:rsidP="00775184"/>
        </w:tc>
      </w:tr>
      <w:tr w:rsidR="00775184" w:rsidTr="00775184">
        <w:tc>
          <w:tcPr>
            <w:tcW w:w="7225" w:type="dxa"/>
          </w:tcPr>
          <w:p w:rsidR="00775184" w:rsidRDefault="00775184" w:rsidP="00775184">
            <w:r>
              <w:t>Cora biedt meerdere nestjes naaktratten per jaar te koop aan op internet</w:t>
            </w:r>
          </w:p>
        </w:tc>
        <w:tc>
          <w:tcPr>
            <w:tcW w:w="1559" w:type="dxa"/>
          </w:tcPr>
          <w:p w:rsidR="00775184" w:rsidRDefault="00775184" w:rsidP="00775184"/>
        </w:tc>
        <w:tc>
          <w:tcPr>
            <w:tcW w:w="1417" w:type="dxa"/>
          </w:tcPr>
          <w:p w:rsidR="00775184" w:rsidRDefault="00775184" w:rsidP="00775184"/>
        </w:tc>
      </w:tr>
      <w:tr w:rsidR="00775184" w:rsidTr="00775184">
        <w:tc>
          <w:tcPr>
            <w:tcW w:w="7225" w:type="dxa"/>
          </w:tcPr>
          <w:p w:rsidR="00775184" w:rsidRDefault="00775184" w:rsidP="00775184">
            <w:r>
              <w:t>Sandra vangt aan huis 25 konijnen in een jaar op voor het asiel</w:t>
            </w:r>
          </w:p>
        </w:tc>
        <w:tc>
          <w:tcPr>
            <w:tcW w:w="1559" w:type="dxa"/>
          </w:tcPr>
          <w:p w:rsidR="00775184" w:rsidRDefault="00775184" w:rsidP="00775184"/>
        </w:tc>
        <w:tc>
          <w:tcPr>
            <w:tcW w:w="1417" w:type="dxa"/>
          </w:tcPr>
          <w:p w:rsidR="00775184" w:rsidRDefault="00775184" w:rsidP="00775184"/>
        </w:tc>
      </w:tr>
      <w:tr w:rsidR="00775184" w:rsidTr="00775184">
        <w:tc>
          <w:tcPr>
            <w:tcW w:w="7225" w:type="dxa"/>
          </w:tcPr>
          <w:p w:rsidR="00775184" w:rsidRDefault="00775184" w:rsidP="00775184">
            <w:r>
              <w:t xml:space="preserve">Wouter vangt per jaar één of twee nestjes </w:t>
            </w:r>
            <w:proofErr w:type="spellStart"/>
            <w:r>
              <w:t>kittens</w:t>
            </w:r>
            <w:proofErr w:type="spellEnd"/>
            <w:r>
              <w:t xml:space="preserve"> aan huis op voor het asiel</w:t>
            </w:r>
          </w:p>
        </w:tc>
        <w:tc>
          <w:tcPr>
            <w:tcW w:w="1559" w:type="dxa"/>
          </w:tcPr>
          <w:p w:rsidR="00775184" w:rsidRDefault="00775184" w:rsidP="00775184"/>
        </w:tc>
        <w:tc>
          <w:tcPr>
            <w:tcW w:w="1417" w:type="dxa"/>
          </w:tcPr>
          <w:p w:rsidR="00775184" w:rsidRDefault="00775184" w:rsidP="00775184"/>
        </w:tc>
      </w:tr>
    </w:tbl>
    <w:p w:rsidR="00775184" w:rsidRDefault="00775184" w:rsidP="00775184"/>
    <w:p w:rsidR="00775184" w:rsidRDefault="002C077A" w:rsidP="002C077A">
      <w:pPr>
        <w:pStyle w:val="Lijstalinea"/>
        <w:numPr>
          <w:ilvl w:val="0"/>
          <w:numId w:val="1"/>
        </w:numPr>
      </w:pPr>
      <w:r>
        <w:t>Welke ziekteverwekkers ken je</w:t>
      </w:r>
      <w:r w:rsidR="001B63BD">
        <w:t xml:space="preserve"> allemaal</w:t>
      </w:r>
      <w:r>
        <w:t>? Hoe zien ze eruit?</w:t>
      </w:r>
    </w:p>
    <w:p w:rsidR="002C077A" w:rsidRDefault="002C077A" w:rsidP="002C077A">
      <w:pPr>
        <w:pStyle w:val="Lijstalinea"/>
      </w:pPr>
    </w:p>
    <w:p w:rsidR="00C23436" w:rsidRPr="002C077A" w:rsidRDefault="002C077A" w:rsidP="002C077A">
      <w:pPr>
        <w:pStyle w:val="Lijstalinea"/>
        <w:numPr>
          <w:ilvl w:val="0"/>
          <w:numId w:val="1"/>
        </w:numPr>
      </w:pPr>
      <w:r w:rsidRPr="002C077A">
        <w:t xml:space="preserve">Zoek voor de volgende veel voorkomende dierenziektes </w:t>
      </w:r>
      <w:r w:rsidR="001B63BD">
        <w:t>uit door welke ziekteverwekker z</w:t>
      </w:r>
      <w:r w:rsidRPr="002C077A">
        <w:t>e veroorzaakt worden:</w:t>
      </w:r>
    </w:p>
    <w:p w:rsidR="00C23436" w:rsidRPr="002C077A" w:rsidRDefault="002C077A" w:rsidP="002C077A">
      <w:pPr>
        <w:pStyle w:val="Lijstalinea"/>
        <w:numPr>
          <w:ilvl w:val="1"/>
          <w:numId w:val="1"/>
        </w:numPr>
      </w:pPr>
      <w:r w:rsidRPr="002C077A">
        <w:t>Leptospirose</w:t>
      </w:r>
    </w:p>
    <w:p w:rsidR="00C23436" w:rsidRPr="002C077A" w:rsidRDefault="002C077A" w:rsidP="002C077A">
      <w:pPr>
        <w:pStyle w:val="Lijstalinea"/>
        <w:numPr>
          <w:ilvl w:val="1"/>
          <w:numId w:val="1"/>
        </w:numPr>
      </w:pPr>
      <w:r w:rsidRPr="002C077A">
        <w:t>Kattenkrabziekte</w:t>
      </w:r>
    </w:p>
    <w:p w:rsidR="00C23436" w:rsidRPr="002C077A" w:rsidRDefault="002C077A" w:rsidP="002C077A">
      <w:pPr>
        <w:pStyle w:val="Lijstalinea"/>
        <w:numPr>
          <w:ilvl w:val="1"/>
          <w:numId w:val="1"/>
        </w:numPr>
      </w:pPr>
      <w:r w:rsidRPr="002C077A">
        <w:t>Myxomatose</w:t>
      </w:r>
    </w:p>
    <w:p w:rsidR="00C23436" w:rsidRPr="002C077A" w:rsidRDefault="002C077A" w:rsidP="002C077A">
      <w:pPr>
        <w:pStyle w:val="Lijstalinea"/>
        <w:numPr>
          <w:ilvl w:val="1"/>
          <w:numId w:val="1"/>
        </w:numPr>
      </w:pPr>
      <w:r w:rsidRPr="002C077A">
        <w:t>Vogelgriep</w:t>
      </w:r>
    </w:p>
    <w:p w:rsidR="00C23436" w:rsidRPr="002C077A" w:rsidRDefault="002C077A" w:rsidP="002C077A">
      <w:pPr>
        <w:pStyle w:val="Lijstalinea"/>
        <w:numPr>
          <w:ilvl w:val="1"/>
          <w:numId w:val="1"/>
        </w:numPr>
      </w:pPr>
      <w:proofErr w:type="spellStart"/>
      <w:r w:rsidRPr="002C077A">
        <w:t>Qkoorts</w:t>
      </w:r>
      <w:proofErr w:type="spellEnd"/>
    </w:p>
    <w:p w:rsidR="00C23436" w:rsidRPr="002C077A" w:rsidRDefault="002C077A" w:rsidP="002C077A">
      <w:pPr>
        <w:pStyle w:val="Lijstalinea"/>
        <w:numPr>
          <w:ilvl w:val="1"/>
          <w:numId w:val="1"/>
        </w:numPr>
      </w:pPr>
      <w:r w:rsidRPr="002C077A">
        <w:t>Varkenspest</w:t>
      </w:r>
    </w:p>
    <w:p w:rsidR="00C23436" w:rsidRDefault="002C077A" w:rsidP="002C077A">
      <w:pPr>
        <w:pStyle w:val="Lijstalinea"/>
        <w:numPr>
          <w:ilvl w:val="1"/>
          <w:numId w:val="1"/>
        </w:numPr>
      </w:pPr>
      <w:r w:rsidRPr="002C077A">
        <w:t>Blauwtong</w:t>
      </w:r>
    </w:p>
    <w:p w:rsidR="002C077A" w:rsidRDefault="002C077A" w:rsidP="002C077A">
      <w:pPr>
        <w:pStyle w:val="Lijstalinea"/>
        <w:ind w:left="1440"/>
      </w:pPr>
    </w:p>
    <w:p w:rsidR="002C077A" w:rsidRDefault="002C077A" w:rsidP="002C077A">
      <w:pPr>
        <w:pStyle w:val="Lijstalinea"/>
      </w:pPr>
    </w:p>
    <w:p w:rsidR="002C077A" w:rsidRDefault="002C077A" w:rsidP="002C077A">
      <w:pPr>
        <w:pStyle w:val="Lijstalinea"/>
        <w:numPr>
          <w:ilvl w:val="0"/>
          <w:numId w:val="1"/>
        </w:numPr>
      </w:pPr>
      <w:r>
        <w:t>Wat hebben het ‘Besluit houders van dieren’ en de ‘Wet dieren’ met elkaar te maken?</w:t>
      </w:r>
    </w:p>
    <w:p w:rsidR="00473B97" w:rsidRDefault="002C077A" w:rsidP="002C077A">
      <w:pPr>
        <w:pStyle w:val="Lijstalinea"/>
        <w:numPr>
          <w:ilvl w:val="0"/>
          <w:numId w:val="1"/>
        </w:numPr>
      </w:pPr>
      <w:r>
        <w:br w:type="page"/>
      </w:r>
      <w:r w:rsidR="00473B97">
        <w:lastRenderedPageBreak/>
        <w:t xml:space="preserve">Zoek van onderstaande websites </w:t>
      </w:r>
      <w:r w:rsidR="00FF72F6">
        <w:t xml:space="preserve">op </w:t>
      </w:r>
      <w:r w:rsidR="00473B97">
        <w:t>wat zij aan informatie kunnen bieden voor jou dit blok,</w:t>
      </w:r>
      <w:r w:rsidR="00FF72F6">
        <w:t xml:space="preserve"> denk daarbij </w:t>
      </w:r>
      <w:r>
        <w:t xml:space="preserve">ook </w:t>
      </w:r>
      <w:r w:rsidR="00FF72F6">
        <w:t>bijvoorbeeld aan j</w:t>
      </w:r>
      <w:r w:rsidR="00473B97">
        <w:t>e Integrale Opdracht. Bekijk de websites</w:t>
      </w:r>
      <w:r>
        <w:t xml:space="preserve"> en het lesprogramma</w:t>
      </w:r>
      <w:r w:rsidR="00473B97">
        <w:t xml:space="preserve"> goed en</w:t>
      </w:r>
      <w:r w:rsidR="008B5A5F">
        <w:t xml:space="preserve"> vul onderstaande tabel in.</w:t>
      </w:r>
      <w:r w:rsidR="00473B97">
        <w:t xml:space="preserve"> </w:t>
      </w:r>
    </w:p>
    <w:p w:rsidR="00473B97" w:rsidRDefault="00473B97" w:rsidP="00473B97">
      <w:pPr>
        <w:pStyle w:val="Lijstalinea"/>
      </w:pPr>
    </w:p>
    <w:tbl>
      <w:tblPr>
        <w:tblStyle w:val="Tabelraster"/>
        <w:tblW w:w="151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40"/>
        <w:gridCol w:w="4565"/>
        <w:gridCol w:w="2126"/>
        <w:gridCol w:w="6186"/>
      </w:tblGrid>
      <w:tr w:rsidR="00775184" w:rsidTr="00775184">
        <w:trPr>
          <w:trHeight w:val="241"/>
        </w:trPr>
        <w:tc>
          <w:tcPr>
            <w:tcW w:w="2240" w:type="dxa"/>
          </w:tcPr>
          <w:p w:rsidR="00775184" w:rsidRPr="00FF72F6" w:rsidRDefault="00775184" w:rsidP="00473B97">
            <w:pPr>
              <w:pStyle w:val="Lijstalinea"/>
              <w:ind w:left="0"/>
              <w:rPr>
                <w:b/>
              </w:rPr>
            </w:pPr>
            <w:r w:rsidRPr="00FF72F6">
              <w:rPr>
                <w:b/>
              </w:rPr>
              <w:t>Website</w:t>
            </w:r>
          </w:p>
        </w:tc>
        <w:tc>
          <w:tcPr>
            <w:tcW w:w="4565" w:type="dxa"/>
          </w:tcPr>
          <w:p w:rsidR="00775184" w:rsidRPr="00FF72F6" w:rsidRDefault="00775184" w:rsidP="00FF72F6">
            <w:pPr>
              <w:pStyle w:val="Lijstalinea"/>
              <w:ind w:left="0"/>
              <w:rPr>
                <w:b/>
              </w:rPr>
            </w:pPr>
            <w:r w:rsidRPr="00FF72F6">
              <w:rPr>
                <w:b/>
              </w:rPr>
              <w:t>W</w:t>
            </w:r>
            <w:r>
              <w:rPr>
                <w:b/>
              </w:rPr>
              <w:t>elke informatie kan je op deze website vinden?</w:t>
            </w:r>
          </w:p>
        </w:tc>
        <w:tc>
          <w:tcPr>
            <w:tcW w:w="2126" w:type="dxa"/>
          </w:tcPr>
          <w:p w:rsidR="00775184" w:rsidRPr="00FF72F6" w:rsidRDefault="00775184" w:rsidP="00FF72F6">
            <w:pPr>
              <w:pStyle w:val="Lijstalinea"/>
              <w:ind w:left="0"/>
              <w:rPr>
                <w:b/>
              </w:rPr>
            </w:pPr>
            <w:r>
              <w:rPr>
                <w:b/>
              </w:rPr>
              <w:t>Wil je deze website gaan gebruiken?</w:t>
            </w:r>
          </w:p>
        </w:tc>
        <w:tc>
          <w:tcPr>
            <w:tcW w:w="6186" w:type="dxa"/>
          </w:tcPr>
          <w:p w:rsidR="00775184" w:rsidRPr="00FF72F6" w:rsidRDefault="00775184" w:rsidP="00FF72F6">
            <w:pPr>
              <w:pStyle w:val="Lijstalinea"/>
              <w:ind w:left="0"/>
              <w:rPr>
                <w:b/>
              </w:rPr>
            </w:pPr>
            <w:r w:rsidRPr="00FF72F6">
              <w:rPr>
                <w:b/>
              </w:rPr>
              <w:t>Links naar de belangrijk</w:t>
            </w:r>
            <w:r>
              <w:rPr>
                <w:b/>
              </w:rPr>
              <w:t>ste</w:t>
            </w:r>
            <w:r w:rsidRPr="00FF72F6">
              <w:rPr>
                <w:b/>
              </w:rPr>
              <w:t xml:space="preserve"> hoofdstukken</w:t>
            </w:r>
          </w:p>
        </w:tc>
      </w:tr>
      <w:tr w:rsidR="00775184" w:rsidTr="00775184">
        <w:trPr>
          <w:trHeight w:val="1226"/>
        </w:trPr>
        <w:tc>
          <w:tcPr>
            <w:tcW w:w="2240" w:type="dxa"/>
          </w:tcPr>
          <w:p w:rsidR="00775184" w:rsidRDefault="001B63BD" w:rsidP="00473B97">
            <w:pPr>
              <w:pStyle w:val="Lijstalinea"/>
              <w:ind w:left="0"/>
            </w:pPr>
            <w:hyperlink r:id="rId6" w:tgtFrame="_blank" w:history="1">
              <w:r w:rsidR="00775184">
                <w:rPr>
                  <w:rStyle w:val="Hyperlink"/>
                </w:rPr>
                <w:t xml:space="preserve">www.licg.nl </w:t>
              </w:r>
            </w:hyperlink>
          </w:p>
          <w:p w:rsidR="00775184" w:rsidRDefault="00775184" w:rsidP="00473B97">
            <w:pPr>
              <w:pStyle w:val="Lijstalinea"/>
              <w:ind w:left="0"/>
            </w:pPr>
          </w:p>
          <w:p w:rsidR="00775184" w:rsidRDefault="00775184" w:rsidP="00473B97">
            <w:pPr>
              <w:pStyle w:val="Lijstalinea"/>
              <w:ind w:left="0"/>
            </w:pPr>
          </w:p>
          <w:p w:rsidR="00775184" w:rsidRDefault="00775184" w:rsidP="00473B97">
            <w:pPr>
              <w:pStyle w:val="Lijstalinea"/>
              <w:ind w:left="0"/>
            </w:pPr>
          </w:p>
          <w:p w:rsidR="00775184" w:rsidRDefault="00775184" w:rsidP="00473B97">
            <w:pPr>
              <w:pStyle w:val="Lijstalinea"/>
              <w:ind w:left="0"/>
            </w:pPr>
          </w:p>
        </w:tc>
        <w:tc>
          <w:tcPr>
            <w:tcW w:w="4565" w:type="dxa"/>
          </w:tcPr>
          <w:p w:rsidR="00775184" w:rsidRDefault="00775184" w:rsidP="00473B97">
            <w:pPr>
              <w:pStyle w:val="Lijstalinea"/>
              <w:ind w:left="0"/>
            </w:pPr>
          </w:p>
        </w:tc>
        <w:tc>
          <w:tcPr>
            <w:tcW w:w="2126" w:type="dxa"/>
          </w:tcPr>
          <w:p w:rsidR="00775184" w:rsidRDefault="00775184" w:rsidP="00473B97">
            <w:pPr>
              <w:pStyle w:val="Lijstalinea"/>
              <w:ind w:left="0"/>
            </w:pPr>
          </w:p>
        </w:tc>
        <w:tc>
          <w:tcPr>
            <w:tcW w:w="6186" w:type="dxa"/>
          </w:tcPr>
          <w:p w:rsidR="00775184" w:rsidRDefault="00775184" w:rsidP="00473B97">
            <w:pPr>
              <w:pStyle w:val="Lijstalinea"/>
              <w:ind w:left="0"/>
            </w:pPr>
          </w:p>
        </w:tc>
      </w:tr>
      <w:tr w:rsidR="00775184" w:rsidTr="00775184">
        <w:trPr>
          <w:trHeight w:val="984"/>
        </w:trPr>
        <w:tc>
          <w:tcPr>
            <w:tcW w:w="2240" w:type="dxa"/>
          </w:tcPr>
          <w:p w:rsidR="00775184" w:rsidRDefault="001B63BD" w:rsidP="00473B97">
            <w:pPr>
              <w:pStyle w:val="Lijstalinea"/>
              <w:ind w:left="0"/>
            </w:pPr>
            <w:hyperlink r:id="rId7" w:tgtFrame="_blank" w:history="1">
              <w:r w:rsidR="00775184">
                <w:rPr>
                  <w:rStyle w:val="Hyperlink"/>
                </w:rPr>
                <w:t>www.dierenwelzijnsweb.nl</w:t>
              </w:r>
            </w:hyperlink>
          </w:p>
          <w:p w:rsidR="00775184" w:rsidRDefault="00775184" w:rsidP="00473B97">
            <w:pPr>
              <w:pStyle w:val="Lijstalinea"/>
              <w:ind w:left="0"/>
            </w:pPr>
          </w:p>
          <w:p w:rsidR="00775184" w:rsidRDefault="00775184" w:rsidP="00473B97">
            <w:pPr>
              <w:pStyle w:val="Lijstalinea"/>
              <w:ind w:left="0"/>
            </w:pPr>
          </w:p>
          <w:p w:rsidR="00775184" w:rsidRDefault="00775184" w:rsidP="00473B97">
            <w:pPr>
              <w:pStyle w:val="Lijstalinea"/>
              <w:ind w:left="0"/>
            </w:pPr>
          </w:p>
        </w:tc>
        <w:tc>
          <w:tcPr>
            <w:tcW w:w="4565" w:type="dxa"/>
          </w:tcPr>
          <w:p w:rsidR="00775184" w:rsidRDefault="00775184" w:rsidP="00473B97">
            <w:pPr>
              <w:pStyle w:val="Lijstalinea"/>
              <w:ind w:left="0"/>
            </w:pPr>
          </w:p>
        </w:tc>
        <w:tc>
          <w:tcPr>
            <w:tcW w:w="2126" w:type="dxa"/>
          </w:tcPr>
          <w:p w:rsidR="00775184" w:rsidRDefault="00775184" w:rsidP="00473B97">
            <w:pPr>
              <w:pStyle w:val="Lijstalinea"/>
              <w:ind w:left="0"/>
            </w:pPr>
          </w:p>
        </w:tc>
        <w:tc>
          <w:tcPr>
            <w:tcW w:w="6186" w:type="dxa"/>
          </w:tcPr>
          <w:p w:rsidR="00775184" w:rsidRDefault="00775184" w:rsidP="00473B97">
            <w:pPr>
              <w:pStyle w:val="Lijstalinea"/>
              <w:ind w:left="0"/>
            </w:pPr>
          </w:p>
        </w:tc>
      </w:tr>
      <w:tr w:rsidR="00775184" w:rsidTr="00775184">
        <w:trPr>
          <w:trHeight w:val="950"/>
        </w:trPr>
        <w:tc>
          <w:tcPr>
            <w:tcW w:w="2240" w:type="dxa"/>
          </w:tcPr>
          <w:p w:rsidR="00775184" w:rsidRDefault="001B63BD" w:rsidP="00473B97">
            <w:pPr>
              <w:pStyle w:val="Lijstalinea"/>
              <w:ind w:left="0"/>
            </w:pPr>
            <w:hyperlink r:id="rId8" w:tgtFrame="_blank" w:history="1">
              <w:r w:rsidR="00775184">
                <w:rPr>
                  <w:rStyle w:val="Hyperlink"/>
                  <w:rFonts w:ascii="Arial" w:hAnsi="Arial" w:cs="Arial"/>
                  <w:sz w:val="20"/>
                  <w:szCs w:val="20"/>
                </w:rPr>
                <w:t>www.dierenbescherming.nl</w:t>
              </w:r>
            </w:hyperlink>
          </w:p>
          <w:p w:rsidR="00775184" w:rsidRDefault="00775184" w:rsidP="00473B97">
            <w:pPr>
              <w:pStyle w:val="Lijstalinea"/>
              <w:ind w:left="0"/>
            </w:pPr>
          </w:p>
          <w:p w:rsidR="00775184" w:rsidRDefault="00775184" w:rsidP="00473B97">
            <w:pPr>
              <w:pStyle w:val="Lijstalinea"/>
              <w:ind w:left="0"/>
            </w:pPr>
          </w:p>
          <w:p w:rsidR="00775184" w:rsidRDefault="00775184" w:rsidP="00473B97">
            <w:pPr>
              <w:pStyle w:val="Lijstalinea"/>
              <w:ind w:left="0"/>
            </w:pPr>
          </w:p>
        </w:tc>
        <w:tc>
          <w:tcPr>
            <w:tcW w:w="4565" w:type="dxa"/>
          </w:tcPr>
          <w:p w:rsidR="00775184" w:rsidRDefault="00775184" w:rsidP="00473B97">
            <w:pPr>
              <w:pStyle w:val="Lijstalinea"/>
              <w:ind w:left="0"/>
            </w:pPr>
          </w:p>
        </w:tc>
        <w:tc>
          <w:tcPr>
            <w:tcW w:w="2126" w:type="dxa"/>
          </w:tcPr>
          <w:p w:rsidR="00775184" w:rsidRDefault="00775184" w:rsidP="00473B97">
            <w:pPr>
              <w:pStyle w:val="Lijstalinea"/>
              <w:ind w:left="0"/>
            </w:pPr>
          </w:p>
        </w:tc>
        <w:tc>
          <w:tcPr>
            <w:tcW w:w="6186" w:type="dxa"/>
          </w:tcPr>
          <w:p w:rsidR="00775184" w:rsidRDefault="00775184" w:rsidP="00473B97">
            <w:pPr>
              <w:pStyle w:val="Lijstalinea"/>
              <w:ind w:left="0"/>
            </w:pPr>
          </w:p>
        </w:tc>
      </w:tr>
      <w:tr w:rsidR="00775184" w:rsidTr="00775184">
        <w:trPr>
          <w:trHeight w:val="950"/>
        </w:trPr>
        <w:tc>
          <w:tcPr>
            <w:tcW w:w="2240" w:type="dxa"/>
          </w:tcPr>
          <w:p w:rsidR="00775184" w:rsidRDefault="001B63BD" w:rsidP="00473B97">
            <w:pPr>
              <w:pStyle w:val="Lijstalinea"/>
              <w:ind w:left="0"/>
            </w:pPr>
            <w:hyperlink r:id="rId9" w:tgtFrame="_blank" w:history="1">
              <w:r w:rsidR="00775184">
                <w:rPr>
                  <w:rStyle w:val="Hyperlink"/>
                  <w:rFonts w:ascii="Arial" w:hAnsi="Arial" w:cs="Arial"/>
                  <w:sz w:val="20"/>
                  <w:szCs w:val="20"/>
                </w:rPr>
                <w:t>www.huisdieren.nu</w:t>
              </w:r>
            </w:hyperlink>
          </w:p>
          <w:p w:rsidR="00775184" w:rsidRDefault="00775184" w:rsidP="00473B97">
            <w:pPr>
              <w:pStyle w:val="Lijstalinea"/>
              <w:ind w:left="0"/>
            </w:pPr>
          </w:p>
          <w:p w:rsidR="00775184" w:rsidRDefault="00775184" w:rsidP="00473B97">
            <w:pPr>
              <w:pStyle w:val="Lijstalinea"/>
              <w:ind w:left="0"/>
            </w:pPr>
          </w:p>
          <w:p w:rsidR="00775184" w:rsidRDefault="00775184" w:rsidP="00775184">
            <w:pPr>
              <w:pStyle w:val="Lijstalinea"/>
              <w:ind w:left="0"/>
            </w:pPr>
          </w:p>
        </w:tc>
        <w:tc>
          <w:tcPr>
            <w:tcW w:w="4565" w:type="dxa"/>
          </w:tcPr>
          <w:p w:rsidR="00775184" w:rsidRDefault="00775184" w:rsidP="00473B97">
            <w:pPr>
              <w:pStyle w:val="Lijstalinea"/>
              <w:ind w:left="0"/>
            </w:pPr>
          </w:p>
        </w:tc>
        <w:tc>
          <w:tcPr>
            <w:tcW w:w="2126" w:type="dxa"/>
          </w:tcPr>
          <w:p w:rsidR="00775184" w:rsidRDefault="00775184" w:rsidP="00473B97">
            <w:pPr>
              <w:pStyle w:val="Lijstalinea"/>
              <w:ind w:left="0"/>
            </w:pPr>
          </w:p>
        </w:tc>
        <w:tc>
          <w:tcPr>
            <w:tcW w:w="6186" w:type="dxa"/>
          </w:tcPr>
          <w:p w:rsidR="00775184" w:rsidRDefault="00775184" w:rsidP="00473B97">
            <w:pPr>
              <w:pStyle w:val="Lijstalinea"/>
              <w:ind w:left="0"/>
            </w:pPr>
          </w:p>
        </w:tc>
      </w:tr>
      <w:tr w:rsidR="00775184" w:rsidTr="00775184">
        <w:trPr>
          <w:trHeight w:val="724"/>
        </w:trPr>
        <w:tc>
          <w:tcPr>
            <w:tcW w:w="2240" w:type="dxa"/>
          </w:tcPr>
          <w:p w:rsidR="00775184" w:rsidRDefault="001B63BD" w:rsidP="00775184">
            <w:pPr>
              <w:pStyle w:val="Lijstalinea"/>
              <w:ind w:left="0"/>
            </w:pPr>
            <w:hyperlink r:id="rId10" w:history="1">
              <w:r w:rsidR="00775184" w:rsidRPr="00AA3CF3">
                <w:rPr>
                  <w:rStyle w:val="Hyperlink"/>
                </w:rPr>
                <w:t>https://www.rvo.nl/onderwerpen/agrarisch-ondernemen</w:t>
              </w:r>
            </w:hyperlink>
          </w:p>
          <w:p w:rsidR="00775184" w:rsidRDefault="00775184" w:rsidP="00473B97">
            <w:pPr>
              <w:pStyle w:val="Lijstalinea"/>
              <w:ind w:left="0"/>
            </w:pPr>
          </w:p>
        </w:tc>
        <w:tc>
          <w:tcPr>
            <w:tcW w:w="4565" w:type="dxa"/>
          </w:tcPr>
          <w:p w:rsidR="00775184" w:rsidRDefault="00775184" w:rsidP="00473B97">
            <w:pPr>
              <w:pStyle w:val="Lijstalinea"/>
              <w:ind w:left="0"/>
            </w:pPr>
          </w:p>
        </w:tc>
        <w:tc>
          <w:tcPr>
            <w:tcW w:w="2126" w:type="dxa"/>
          </w:tcPr>
          <w:p w:rsidR="00775184" w:rsidRDefault="00775184" w:rsidP="00473B97">
            <w:pPr>
              <w:pStyle w:val="Lijstalinea"/>
              <w:ind w:left="0"/>
            </w:pPr>
          </w:p>
        </w:tc>
        <w:tc>
          <w:tcPr>
            <w:tcW w:w="6186" w:type="dxa"/>
          </w:tcPr>
          <w:p w:rsidR="00775184" w:rsidRDefault="00775184" w:rsidP="00473B97">
            <w:pPr>
              <w:pStyle w:val="Lijstalinea"/>
              <w:ind w:left="0"/>
            </w:pPr>
          </w:p>
        </w:tc>
      </w:tr>
      <w:tr w:rsidR="00775184" w:rsidTr="00775184">
        <w:trPr>
          <w:trHeight w:val="724"/>
        </w:trPr>
        <w:tc>
          <w:tcPr>
            <w:tcW w:w="2240" w:type="dxa"/>
          </w:tcPr>
          <w:p w:rsidR="00775184" w:rsidRDefault="001B63BD" w:rsidP="00775184">
            <w:pPr>
              <w:pStyle w:val="Lijstalinea"/>
              <w:ind w:left="0"/>
            </w:pPr>
            <w:hyperlink r:id="rId11" w:history="1">
              <w:r w:rsidR="00775184" w:rsidRPr="00AA3CF3">
                <w:rPr>
                  <w:rStyle w:val="Hyperlink"/>
                </w:rPr>
                <w:t>https://www.rijksoverheid.nl/onderwerpen/dierenwelzijn</w:t>
              </w:r>
            </w:hyperlink>
          </w:p>
          <w:p w:rsidR="00775184" w:rsidRDefault="00775184" w:rsidP="00775184">
            <w:pPr>
              <w:pStyle w:val="Lijstalinea"/>
              <w:ind w:left="0"/>
            </w:pPr>
          </w:p>
        </w:tc>
        <w:tc>
          <w:tcPr>
            <w:tcW w:w="4565" w:type="dxa"/>
          </w:tcPr>
          <w:p w:rsidR="00775184" w:rsidRDefault="00775184" w:rsidP="00473B97">
            <w:pPr>
              <w:pStyle w:val="Lijstalinea"/>
              <w:ind w:left="0"/>
            </w:pPr>
          </w:p>
        </w:tc>
        <w:tc>
          <w:tcPr>
            <w:tcW w:w="2126" w:type="dxa"/>
          </w:tcPr>
          <w:p w:rsidR="00775184" w:rsidRDefault="00775184" w:rsidP="00473B97">
            <w:pPr>
              <w:pStyle w:val="Lijstalinea"/>
              <w:ind w:left="0"/>
            </w:pPr>
          </w:p>
        </w:tc>
        <w:tc>
          <w:tcPr>
            <w:tcW w:w="6186" w:type="dxa"/>
          </w:tcPr>
          <w:p w:rsidR="00775184" w:rsidRDefault="00775184" w:rsidP="00473B97">
            <w:pPr>
              <w:pStyle w:val="Lijstalinea"/>
              <w:ind w:left="0"/>
            </w:pPr>
          </w:p>
        </w:tc>
      </w:tr>
    </w:tbl>
    <w:p w:rsidR="00CB5C4A" w:rsidRDefault="00CB5C4A" w:rsidP="00CB5C4A">
      <w:bookmarkStart w:id="0" w:name="_GoBack"/>
      <w:bookmarkEnd w:id="0"/>
    </w:p>
    <w:sectPr w:rsidR="00CB5C4A" w:rsidSect="007751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8133F"/>
    <w:multiLevelType w:val="hybridMultilevel"/>
    <w:tmpl w:val="F9249F7A"/>
    <w:lvl w:ilvl="0" w:tplc="77E04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83C6DFA0">
      <w:start w:val="3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83EEA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B2563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27B6D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E6AC0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EF2CF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8D581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5212F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" w15:restartNumberingAfterBreak="0">
    <w:nsid w:val="3B1C61F4"/>
    <w:multiLevelType w:val="hybridMultilevel"/>
    <w:tmpl w:val="07D841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88"/>
    <w:rsid w:val="000B083C"/>
    <w:rsid w:val="001B63BD"/>
    <w:rsid w:val="002C077A"/>
    <w:rsid w:val="00473B97"/>
    <w:rsid w:val="00662B9F"/>
    <w:rsid w:val="00775184"/>
    <w:rsid w:val="008B5A5F"/>
    <w:rsid w:val="00A7694A"/>
    <w:rsid w:val="00AC3D63"/>
    <w:rsid w:val="00C23436"/>
    <w:rsid w:val="00CB5C4A"/>
    <w:rsid w:val="00DC3888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225A"/>
  <w15:chartTrackingRefBased/>
  <w15:docId w15:val="{037319D8-0C08-4E2B-A9A3-163A187D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C3888"/>
    <w:pPr>
      <w:ind w:left="720"/>
      <w:contextualSpacing/>
    </w:pPr>
  </w:style>
  <w:style w:type="table" w:styleId="Tabelraster">
    <w:name w:val="Table Grid"/>
    <w:basedOn w:val="Standaardtabel"/>
    <w:uiPriority w:val="39"/>
    <w:rsid w:val="00473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F72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5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642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371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7488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2451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6824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6092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622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7898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erenbescherming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dierenwelzijnsweb.n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g.nl" TargetMode="External"/><Relationship Id="rId11" Type="http://schemas.openxmlformats.org/officeDocument/2006/relationships/hyperlink" Target="https://www.rijksoverheid.nl/onderwerpen/dierenwelzij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vo.nl/onderwerpen/agrarisch-ondernem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uisdieren.nu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D15C6-3E18-4FCD-990B-3CD3F295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Yorike van der Weijden</dc:creator>
  <cp:keywords/>
  <dc:description/>
  <cp:lastModifiedBy>Yorike van der Weijden</cp:lastModifiedBy>
  <cp:revision>8</cp:revision>
  <dcterms:created xsi:type="dcterms:W3CDTF">2017-09-06T14:18:00Z</dcterms:created>
  <dcterms:modified xsi:type="dcterms:W3CDTF">2017-09-11T09:45:00Z</dcterms:modified>
</cp:coreProperties>
</file>